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17" w:rsidRPr="005C1277" w:rsidRDefault="00653417" w:rsidP="00653417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 w:rsidRPr="005C1277">
        <w:rPr>
          <w:rFonts w:asciiTheme="majorHAnsi" w:hAnsiTheme="majorHAnsi"/>
          <w:b/>
        </w:rPr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SJEDIŠTE: </w:t>
      </w:r>
      <w:r w:rsidR="00653417" w:rsidRPr="005C1277">
        <w:rPr>
          <w:rFonts w:asciiTheme="majorHAnsi" w:hAnsiTheme="majorHAnsi"/>
        </w:rPr>
        <w:t>51000 Rijeka, Rijeka</w:t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ADRESA: </w:t>
      </w:r>
      <w:r w:rsidR="00653417" w:rsidRPr="005C1277">
        <w:rPr>
          <w:rFonts w:asciiTheme="majorHAnsi" w:hAnsiTheme="majorHAnsi"/>
        </w:rPr>
        <w:t>Šetalište 13. divizije 25</w:t>
      </w:r>
      <w:r w:rsidR="00653417"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C66D14" w:rsidRPr="005C1277" w:rsidRDefault="00653417" w:rsidP="00653417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C1975" w:rsidRPr="005C1277" w:rsidRDefault="00EC1975">
      <w:pPr>
        <w:rPr>
          <w:rFonts w:asciiTheme="majorHAnsi" w:hAnsiTheme="majorHAnsi"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</w:t>
      </w:r>
      <w:r w:rsidR="00E66D3D" w:rsidRPr="005C1277">
        <w:rPr>
          <w:rFonts w:asciiTheme="majorHAnsi" w:hAnsiTheme="majorHAnsi"/>
          <w:b/>
        </w:rPr>
        <w:t xml:space="preserve"> (PR-RAS)</w:t>
      </w:r>
    </w:p>
    <w:p w:rsidR="00EC1975" w:rsidRPr="005C1277" w:rsidRDefault="00767FED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</w:t>
      </w:r>
      <w:r w:rsidR="00EC1975" w:rsidRPr="005C1277">
        <w:rPr>
          <w:rFonts w:asciiTheme="majorHAnsi" w:hAnsiTheme="majorHAnsi"/>
          <w:b/>
        </w:rPr>
        <w:t xml:space="preserve">. </w:t>
      </w:r>
      <w:r w:rsidRPr="005C1277">
        <w:rPr>
          <w:rFonts w:asciiTheme="majorHAnsi" w:hAnsiTheme="majorHAnsi"/>
          <w:b/>
        </w:rPr>
        <w:t>lipnja</w:t>
      </w:r>
      <w:r w:rsidR="00EC1975" w:rsidRPr="005C1277">
        <w:rPr>
          <w:rFonts w:asciiTheme="majorHAnsi" w:hAnsiTheme="majorHAnsi"/>
          <w:b/>
        </w:rPr>
        <w:t xml:space="preserve"> 20</w:t>
      </w:r>
      <w:r w:rsidR="008A0F7A">
        <w:rPr>
          <w:rFonts w:asciiTheme="majorHAnsi" w:hAnsiTheme="majorHAnsi"/>
          <w:b/>
        </w:rPr>
        <w:t>21</w:t>
      </w:r>
      <w:r w:rsidR="00EC1975" w:rsidRPr="005C1277">
        <w:rPr>
          <w:rFonts w:asciiTheme="majorHAnsi" w:hAnsiTheme="majorHAnsi"/>
          <w:b/>
        </w:rPr>
        <w:t>.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A13145" w:rsidRDefault="00EC1975" w:rsidP="00D1476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001</w:t>
      </w:r>
      <w:r w:rsidR="00767FED" w:rsidRPr="00A13145">
        <w:rPr>
          <w:rFonts w:asciiTheme="majorHAnsi" w:hAnsiTheme="majorHAnsi"/>
        </w:rPr>
        <w:t xml:space="preserve"> – iznos od </w:t>
      </w:r>
      <w:r w:rsidR="00817AA4">
        <w:rPr>
          <w:rFonts w:asciiTheme="majorHAnsi" w:hAnsiTheme="majorHAnsi"/>
        </w:rPr>
        <w:t>2.382.005,</w:t>
      </w:r>
      <w:r w:rsidR="00767FED" w:rsidRPr="00A13145">
        <w:rPr>
          <w:rFonts w:asciiTheme="majorHAnsi" w:hAnsiTheme="majorHAnsi"/>
        </w:rPr>
        <w:t>00</w:t>
      </w:r>
      <w:r w:rsidRPr="00A13145">
        <w:rPr>
          <w:rFonts w:asciiTheme="majorHAnsi" w:hAnsiTheme="majorHAnsi"/>
        </w:rPr>
        <w:t xml:space="preserve"> kn odnosi se na prihode Grada Rijeke u iznosu od </w:t>
      </w:r>
      <w:r w:rsidR="00817AA4">
        <w:rPr>
          <w:rFonts w:asciiTheme="majorHAnsi" w:hAnsiTheme="majorHAnsi"/>
        </w:rPr>
        <w:t>309.261</w:t>
      </w:r>
      <w:r w:rsidR="00EA07E7" w:rsidRPr="00A13145">
        <w:rPr>
          <w:rFonts w:asciiTheme="majorHAnsi" w:hAnsiTheme="majorHAnsi"/>
        </w:rPr>
        <w:t>,0</w:t>
      </w:r>
      <w:r w:rsidR="00767FED" w:rsidRPr="00A13145">
        <w:rPr>
          <w:rFonts w:asciiTheme="majorHAnsi" w:hAnsiTheme="majorHAnsi"/>
        </w:rPr>
        <w:t>0</w:t>
      </w:r>
      <w:r w:rsidR="00817AA4">
        <w:rPr>
          <w:rFonts w:asciiTheme="majorHAnsi" w:hAnsiTheme="majorHAnsi"/>
        </w:rPr>
        <w:t xml:space="preserve"> kn, vlastite prihode u iznosu 2.072.744</w:t>
      </w:r>
      <w:r w:rsidR="00EA07E7" w:rsidRPr="00A13145">
        <w:rPr>
          <w:rFonts w:asciiTheme="majorHAnsi" w:hAnsiTheme="majorHAnsi"/>
        </w:rPr>
        <w:t>,00</w:t>
      </w:r>
      <w:r w:rsidR="00A13145">
        <w:rPr>
          <w:rFonts w:asciiTheme="majorHAnsi" w:hAnsiTheme="majorHAnsi"/>
        </w:rPr>
        <w:t xml:space="preserve"> kn. U navedeni vlastiti iznos uključeni su prihodi od Ministarstva, te vlastiti prihodi.</w:t>
      </w:r>
    </w:p>
    <w:p w:rsidR="00EC1975" w:rsidRPr="00A13145" w:rsidRDefault="00EC1975" w:rsidP="00D1476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04</w:t>
      </w:r>
      <w:r w:rsidR="006A17AC" w:rsidRPr="00A13145">
        <w:rPr>
          <w:rFonts w:asciiTheme="majorHAnsi" w:hAnsiTheme="majorHAnsi"/>
          <w:b/>
        </w:rPr>
        <w:t>7</w:t>
      </w:r>
      <w:r w:rsidRPr="00A13145">
        <w:rPr>
          <w:rFonts w:asciiTheme="majorHAnsi" w:hAnsiTheme="majorHAnsi"/>
        </w:rPr>
        <w:t xml:space="preserve">- iznos od </w:t>
      </w:r>
      <w:r w:rsidR="00817AA4">
        <w:rPr>
          <w:rFonts w:asciiTheme="majorHAnsi" w:hAnsiTheme="majorHAnsi"/>
        </w:rPr>
        <w:t>26</w:t>
      </w:r>
      <w:r w:rsidR="00A13145">
        <w:rPr>
          <w:rFonts w:asciiTheme="majorHAnsi" w:hAnsiTheme="majorHAnsi"/>
        </w:rPr>
        <w:t>.</w:t>
      </w:r>
      <w:r w:rsidR="00817AA4">
        <w:rPr>
          <w:rFonts w:asciiTheme="majorHAnsi" w:hAnsiTheme="majorHAnsi"/>
        </w:rPr>
        <w:t>266</w:t>
      </w:r>
      <w:r w:rsidR="00A13145">
        <w:rPr>
          <w:rFonts w:asciiTheme="majorHAnsi" w:hAnsiTheme="majorHAnsi"/>
        </w:rPr>
        <w:t>,</w:t>
      </w:r>
      <w:r w:rsidRPr="00A13145">
        <w:rPr>
          <w:rFonts w:asciiTheme="majorHAnsi" w:hAnsiTheme="majorHAnsi"/>
        </w:rPr>
        <w:t>00 kn odnosi se na prihod od inozemnih vlada Slovenije.</w:t>
      </w:r>
      <w:r w:rsidR="006A17AC" w:rsidRPr="00A13145">
        <w:rPr>
          <w:rFonts w:asciiTheme="majorHAnsi" w:hAnsiTheme="majorHAnsi"/>
        </w:rPr>
        <w:t xml:space="preserve"> Uvećanje </w:t>
      </w:r>
      <w:r w:rsidR="004172A2" w:rsidRPr="00A13145">
        <w:rPr>
          <w:rFonts w:asciiTheme="majorHAnsi" w:hAnsiTheme="majorHAnsi"/>
        </w:rPr>
        <w:t xml:space="preserve"> prihoda za u odnosu </w:t>
      </w:r>
      <w:r w:rsidR="006A17AC" w:rsidRPr="00A13145">
        <w:rPr>
          <w:rFonts w:asciiTheme="majorHAnsi" w:hAnsiTheme="majorHAnsi"/>
        </w:rPr>
        <w:t>na prošlu godinu, zbog većeg</w:t>
      </w:r>
      <w:r w:rsidR="004172A2" w:rsidRPr="00A13145">
        <w:rPr>
          <w:rFonts w:asciiTheme="majorHAnsi" w:hAnsiTheme="majorHAnsi"/>
        </w:rPr>
        <w:t xml:space="preserve"> broja izleta u Sloveniju</w:t>
      </w:r>
      <w:r w:rsidR="00866D7D" w:rsidRPr="00A13145">
        <w:rPr>
          <w:rFonts w:asciiTheme="majorHAnsi" w:hAnsiTheme="majorHAnsi"/>
        </w:rPr>
        <w:t>, koje refundira Slovenska vlada</w:t>
      </w:r>
      <w:r w:rsidR="004172A2" w:rsidRPr="00A13145">
        <w:rPr>
          <w:rFonts w:asciiTheme="majorHAnsi" w:hAnsiTheme="majorHAnsi"/>
        </w:rPr>
        <w:t>.</w:t>
      </w:r>
    </w:p>
    <w:p w:rsidR="006A17AC" w:rsidRPr="00EF2900" w:rsidRDefault="006A17AC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064  - </w:t>
      </w:r>
      <w:r>
        <w:rPr>
          <w:rFonts w:asciiTheme="majorHAnsi" w:hAnsiTheme="majorHAnsi"/>
        </w:rPr>
        <w:t xml:space="preserve">Prihod </w:t>
      </w:r>
      <w:r w:rsidR="00F24B0A">
        <w:rPr>
          <w:rFonts w:asciiTheme="majorHAnsi" w:hAnsiTheme="majorHAnsi"/>
        </w:rPr>
        <w:t>iz proračuna koji nije u nadležnosti, financiranje rashoda za za</w:t>
      </w:r>
      <w:r w:rsidR="00F168F0">
        <w:rPr>
          <w:rFonts w:asciiTheme="majorHAnsi" w:hAnsiTheme="majorHAnsi"/>
        </w:rPr>
        <w:t xml:space="preserve">poslene u iznosu od </w:t>
      </w:r>
      <w:r w:rsidR="00817AA4">
        <w:rPr>
          <w:rFonts w:asciiTheme="majorHAnsi" w:hAnsiTheme="majorHAnsi"/>
        </w:rPr>
        <w:t>1.737.210</w:t>
      </w:r>
      <w:r w:rsidR="00EA07E7">
        <w:rPr>
          <w:rFonts w:asciiTheme="majorHAnsi" w:hAnsiTheme="majorHAnsi"/>
        </w:rPr>
        <w:t>,00</w:t>
      </w:r>
      <w:r w:rsidR="00F24B0A">
        <w:rPr>
          <w:rFonts w:asciiTheme="majorHAnsi" w:hAnsiTheme="majorHAnsi"/>
        </w:rPr>
        <w:t xml:space="preserve"> kn i financiranje učenika s teško</w:t>
      </w:r>
      <w:r w:rsidR="00EA07E7">
        <w:rPr>
          <w:rFonts w:asciiTheme="majorHAnsi" w:hAnsiTheme="majorHAnsi"/>
        </w:rPr>
        <w:t>ć</w:t>
      </w:r>
      <w:r w:rsidR="0016429D">
        <w:rPr>
          <w:rFonts w:asciiTheme="majorHAnsi" w:hAnsiTheme="majorHAnsi"/>
        </w:rPr>
        <w:t>ama u razvoju</w:t>
      </w:r>
      <w:r w:rsidR="00817AA4">
        <w:rPr>
          <w:rFonts w:asciiTheme="majorHAnsi" w:hAnsiTheme="majorHAnsi"/>
        </w:rPr>
        <w:t>.</w:t>
      </w:r>
    </w:p>
    <w:p w:rsidR="00EC1975" w:rsidRPr="005C1277" w:rsidRDefault="00EC1975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</w:t>
      </w:r>
      <w:r w:rsidR="00F24B0A">
        <w:rPr>
          <w:rFonts w:asciiTheme="majorHAnsi" w:hAnsiTheme="majorHAnsi"/>
          <w:b/>
        </w:rPr>
        <w:t>1</w:t>
      </w:r>
      <w:r w:rsidR="00B04748">
        <w:rPr>
          <w:rFonts w:asciiTheme="majorHAnsi" w:hAnsiTheme="majorHAnsi"/>
          <w:b/>
        </w:rPr>
        <w:t>2</w:t>
      </w:r>
      <w:r w:rsidR="00DA06D2" w:rsidRPr="005C1277">
        <w:rPr>
          <w:rFonts w:asciiTheme="majorHAnsi" w:hAnsiTheme="majorHAnsi"/>
        </w:rPr>
        <w:t xml:space="preserve">–iznos od </w:t>
      </w:r>
      <w:r w:rsidR="00817AA4">
        <w:rPr>
          <w:rFonts w:asciiTheme="majorHAnsi" w:hAnsiTheme="majorHAnsi"/>
        </w:rPr>
        <w:t>147.243</w:t>
      </w:r>
      <w:r w:rsidR="009138C6">
        <w:rPr>
          <w:rFonts w:asciiTheme="majorHAnsi" w:hAnsiTheme="majorHAnsi"/>
        </w:rPr>
        <w:t xml:space="preserve">,00 </w:t>
      </w:r>
      <w:r w:rsidR="00DA06D2" w:rsidRPr="005C1277">
        <w:rPr>
          <w:rFonts w:asciiTheme="majorHAnsi" w:hAnsiTheme="majorHAnsi"/>
        </w:rPr>
        <w:t xml:space="preserve"> kn odnosi se na ostale nespomenute prihode škole.</w:t>
      </w:r>
      <w:r w:rsidR="00270049">
        <w:rPr>
          <w:rFonts w:asciiTheme="majorHAnsi" w:hAnsiTheme="majorHAnsi"/>
        </w:rPr>
        <w:t xml:space="preserve"> </w:t>
      </w:r>
      <w:r w:rsidR="00767FED" w:rsidRPr="005C1277">
        <w:rPr>
          <w:rFonts w:asciiTheme="majorHAnsi" w:hAnsiTheme="majorHAnsi"/>
        </w:rPr>
        <w:t>Prihodi  se odnose</w:t>
      </w:r>
      <w:r w:rsidR="00DA06D2" w:rsidRPr="005C1277">
        <w:rPr>
          <w:rFonts w:asciiTheme="majorHAnsi" w:hAnsiTheme="majorHAnsi"/>
        </w:rPr>
        <w:t xml:space="preserve"> na: </w:t>
      </w:r>
    </w:p>
    <w:p w:rsidR="007F112A" w:rsidRPr="005C1277" w:rsidRDefault="00767FED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Učeničke marende </w:t>
      </w:r>
      <w:r w:rsidR="00737FB9">
        <w:rPr>
          <w:rFonts w:asciiTheme="majorHAnsi" w:hAnsiTheme="majorHAnsi"/>
        </w:rPr>
        <w:t xml:space="preserve">– </w:t>
      </w:r>
      <w:r w:rsidR="00B04748">
        <w:rPr>
          <w:rFonts w:asciiTheme="majorHAnsi" w:hAnsiTheme="majorHAnsi"/>
        </w:rPr>
        <w:t>25.656</w:t>
      </w:r>
      <w:r w:rsidR="0050538E">
        <w:rPr>
          <w:rFonts w:asciiTheme="majorHAnsi" w:hAnsiTheme="majorHAnsi"/>
        </w:rPr>
        <w:t>,00</w:t>
      </w:r>
    </w:p>
    <w:p w:rsidR="007F112A" w:rsidRDefault="007F112A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Produženi boravak </w:t>
      </w:r>
      <w:r w:rsidR="0050538E">
        <w:rPr>
          <w:rFonts w:asciiTheme="majorHAnsi" w:hAnsiTheme="majorHAnsi"/>
        </w:rPr>
        <w:t xml:space="preserve">učiteljica – </w:t>
      </w:r>
      <w:r w:rsidR="00B04748">
        <w:rPr>
          <w:rFonts w:asciiTheme="majorHAnsi" w:hAnsiTheme="majorHAnsi"/>
        </w:rPr>
        <w:t>52.365</w:t>
      </w:r>
      <w:r w:rsidR="00737FB9">
        <w:rPr>
          <w:rFonts w:asciiTheme="majorHAnsi" w:hAnsiTheme="majorHAnsi"/>
        </w:rPr>
        <w:t>,00</w:t>
      </w:r>
    </w:p>
    <w:p w:rsidR="00F24B0A" w:rsidRPr="0050538E" w:rsidRDefault="00F24B0A" w:rsidP="0050538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Produž</w:t>
      </w:r>
      <w:r w:rsidR="00737FB9">
        <w:rPr>
          <w:rFonts w:asciiTheme="majorHAnsi" w:hAnsiTheme="majorHAnsi"/>
        </w:rPr>
        <w:t xml:space="preserve">eni boravak prehrana – </w:t>
      </w:r>
      <w:r w:rsidR="00B04748">
        <w:rPr>
          <w:rFonts w:asciiTheme="majorHAnsi" w:hAnsiTheme="majorHAnsi"/>
        </w:rPr>
        <w:t>46.600</w:t>
      </w:r>
      <w:r w:rsidR="00737FB9">
        <w:rPr>
          <w:rFonts w:asciiTheme="majorHAnsi" w:hAnsiTheme="majorHAnsi"/>
        </w:rPr>
        <w:t>,00</w:t>
      </w:r>
    </w:p>
    <w:p w:rsidR="007F112A" w:rsidRDefault="007F112A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Marende Grad Rijeka (subvencije) </w:t>
      </w:r>
      <w:r w:rsidR="00737FB9">
        <w:rPr>
          <w:rFonts w:asciiTheme="majorHAnsi" w:hAnsiTheme="majorHAnsi"/>
        </w:rPr>
        <w:t xml:space="preserve">– </w:t>
      </w:r>
      <w:r w:rsidR="00B04748">
        <w:rPr>
          <w:rFonts w:asciiTheme="majorHAnsi" w:hAnsiTheme="majorHAnsi"/>
        </w:rPr>
        <w:t>6.769</w:t>
      </w:r>
      <w:r w:rsidR="0050538E">
        <w:rPr>
          <w:rFonts w:asciiTheme="majorHAnsi" w:hAnsiTheme="majorHAnsi"/>
        </w:rPr>
        <w:t>,00</w:t>
      </w:r>
    </w:p>
    <w:p w:rsidR="00A754BB" w:rsidRPr="005C1277" w:rsidRDefault="00A754BB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PB Grad Rijek</w:t>
      </w:r>
      <w:r w:rsidR="00737FB9">
        <w:rPr>
          <w:rFonts w:asciiTheme="majorHAnsi" w:hAnsiTheme="majorHAnsi"/>
        </w:rPr>
        <w:t xml:space="preserve">a (subvencije) ručak – </w:t>
      </w:r>
      <w:r w:rsidR="00B04748">
        <w:rPr>
          <w:rFonts w:asciiTheme="majorHAnsi" w:hAnsiTheme="majorHAnsi"/>
        </w:rPr>
        <w:t>7.457</w:t>
      </w:r>
      <w:r w:rsidR="0050538E">
        <w:rPr>
          <w:rFonts w:asciiTheme="majorHAnsi" w:hAnsiTheme="majorHAnsi"/>
        </w:rPr>
        <w:t>,00</w:t>
      </w:r>
    </w:p>
    <w:p w:rsidR="007F112A" w:rsidRDefault="00A754BB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PB </w:t>
      </w:r>
      <w:r w:rsidR="007F112A" w:rsidRPr="005C1277">
        <w:rPr>
          <w:rFonts w:asciiTheme="majorHAnsi" w:hAnsiTheme="majorHAnsi"/>
        </w:rPr>
        <w:t xml:space="preserve">Grad Rijeka (subvencije) </w:t>
      </w:r>
      <w:r w:rsidR="00737FB9">
        <w:rPr>
          <w:rFonts w:asciiTheme="majorHAnsi" w:hAnsiTheme="majorHAnsi"/>
        </w:rPr>
        <w:t xml:space="preserve">učiteljica – </w:t>
      </w:r>
      <w:r w:rsidR="00B04748">
        <w:rPr>
          <w:rFonts w:asciiTheme="majorHAnsi" w:hAnsiTheme="majorHAnsi"/>
        </w:rPr>
        <w:t>1.800</w:t>
      </w:r>
      <w:r w:rsidR="00774B2C">
        <w:rPr>
          <w:rFonts w:asciiTheme="majorHAnsi" w:hAnsiTheme="majorHAnsi"/>
        </w:rPr>
        <w:t>,00</w:t>
      </w:r>
    </w:p>
    <w:p w:rsidR="00774B2C" w:rsidRPr="005C1277" w:rsidRDefault="00737FB9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Ručak- </w:t>
      </w:r>
      <w:r w:rsidR="00B04748">
        <w:rPr>
          <w:rFonts w:asciiTheme="majorHAnsi" w:hAnsiTheme="majorHAnsi"/>
        </w:rPr>
        <w:t>6.596</w:t>
      </w:r>
      <w:r w:rsidR="0050538E">
        <w:rPr>
          <w:rFonts w:asciiTheme="majorHAnsi" w:hAnsiTheme="majorHAnsi"/>
        </w:rPr>
        <w:t>,00</w:t>
      </w:r>
    </w:p>
    <w:p w:rsidR="007F112A" w:rsidRDefault="00B04748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130</w:t>
      </w:r>
      <w:r w:rsidR="00A754BB">
        <w:rPr>
          <w:rFonts w:asciiTheme="majorHAnsi" w:hAnsiTheme="majorHAnsi"/>
          <w:b/>
        </w:rPr>
        <w:t xml:space="preserve"> </w:t>
      </w:r>
      <w:r w:rsidR="00737FB9">
        <w:rPr>
          <w:rFonts w:asciiTheme="majorHAnsi" w:hAnsiTheme="majorHAnsi"/>
        </w:rPr>
        <w:t xml:space="preserve">– iznos od </w:t>
      </w:r>
      <w:r>
        <w:rPr>
          <w:rFonts w:asciiTheme="majorHAnsi" w:hAnsiTheme="majorHAnsi"/>
        </w:rPr>
        <w:t>309.261</w:t>
      </w:r>
      <w:r w:rsidR="00A754BB">
        <w:rPr>
          <w:rFonts w:asciiTheme="majorHAnsi" w:hAnsiTheme="majorHAnsi"/>
        </w:rPr>
        <w:t xml:space="preserve">,00 kn </w:t>
      </w:r>
      <w:r w:rsidR="007F112A" w:rsidRPr="00A754BB">
        <w:rPr>
          <w:rFonts w:asciiTheme="majorHAnsi" w:hAnsiTheme="majorHAnsi"/>
        </w:rPr>
        <w:t>odnosi se na prihod za finaniciranje rashoda poslovanja (plaće, materijalni rashodi..)</w:t>
      </w:r>
      <w:r w:rsidR="004172A2" w:rsidRPr="00A754BB">
        <w:rPr>
          <w:rFonts w:asciiTheme="majorHAnsi" w:hAnsiTheme="majorHAnsi"/>
        </w:rPr>
        <w:t xml:space="preserve">. </w:t>
      </w:r>
    </w:p>
    <w:p w:rsidR="00B04748" w:rsidRPr="00A754BB" w:rsidRDefault="00B04748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145 </w:t>
      </w:r>
      <w:r>
        <w:rPr>
          <w:rFonts w:asciiTheme="majorHAnsi" w:hAnsiTheme="majorHAnsi"/>
        </w:rPr>
        <w:t>– iznos od 162.025,00 kn odnosi se na sudsku nagodbu s Republikom Hrvatskom za vandalizam u školi iz 2014. godine. Iznos će se utrošiti na obnovu i opremanje škole.</w:t>
      </w:r>
    </w:p>
    <w:p w:rsidR="007F112A" w:rsidRPr="005C1277" w:rsidRDefault="00B04748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149</w:t>
      </w:r>
      <w:r w:rsidR="007F112A" w:rsidRPr="005C1277">
        <w:rPr>
          <w:rFonts w:asciiTheme="majorHAnsi" w:hAnsiTheme="majorHAnsi"/>
        </w:rPr>
        <w:t xml:space="preserve"> – </w:t>
      </w:r>
      <w:r w:rsidR="008D3BE1" w:rsidRPr="005C1277">
        <w:rPr>
          <w:rFonts w:asciiTheme="majorHAnsi" w:hAnsiTheme="majorHAnsi"/>
        </w:rPr>
        <w:t xml:space="preserve">iznos od </w:t>
      </w:r>
      <w:r w:rsidR="008D3BE1">
        <w:rPr>
          <w:rFonts w:asciiTheme="majorHAnsi" w:hAnsiTheme="majorHAnsi"/>
        </w:rPr>
        <w:t>1.</w:t>
      </w:r>
      <w:r>
        <w:rPr>
          <w:rFonts w:asciiTheme="majorHAnsi" w:hAnsiTheme="majorHAnsi"/>
        </w:rPr>
        <w:t>565.647</w:t>
      </w:r>
      <w:r w:rsidR="0050538E">
        <w:rPr>
          <w:rFonts w:asciiTheme="majorHAnsi" w:hAnsiTheme="majorHAnsi"/>
        </w:rPr>
        <w:t>,</w:t>
      </w:r>
      <w:r w:rsidR="008D3BE1">
        <w:rPr>
          <w:rFonts w:asciiTheme="majorHAnsi" w:hAnsiTheme="majorHAnsi"/>
        </w:rPr>
        <w:t xml:space="preserve">00 </w:t>
      </w:r>
      <w:r w:rsidR="008D3BE1" w:rsidRPr="005C1277">
        <w:rPr>
          <w:rFonts w:asciiTheme="majorHAnsi" w:hAnsiTheme="majorHAnsi"/>
        </w:rPr>
        <w:t>kn odnosi se na rashode bruto plaća za redovan rad. Uključuje isplate plaća preko Ministarstva</w:t>
      </w:r>
      <w:r w:rsidR="0050538E">
        <w:rPr>
          <w:rFonts w:asciiTheme="majorHAnsi" w:hAnsiTheme="majorHAnsi"/>
        </w:rPr>
        <w:t xml:space="preserve"> i vlastitih izvora</w:t>
      </w:r>
      <w:r w:rsidR="008D3BE1">
        <w:rPr>
          <w:rFonts w:asciiTheme="majorHAnsi" w:hAnsiTheme="majorHAnsi"/>
        </w:rPr>
        <w:t xml:space="preserve"> u iznosu od 1.</w:t>
      </w:r>
      <w:r>
        <w:rPr>
          <w:rFonts w:asciiTheme="majorHAnsi" w:hAnsiTheme="majorHAnsi"/>
        </w:rPr>
        <w:t>457.776</w:t>
      </w:r>
      <w:r w:rsidR="008D3BE1">
        <w:rPr>
          <w:rFonts w:asciiTheme="majorHAnsi" w:hAnsiTheme="majorHAnsi"/>
        </w:rPr>
        <w:t>,00 kn</w:t>
      </w:r>
      <w:r w:rsidR="008D3BE1" w:rsidRPr="005C1277">
        <w:rPr>
          <w:rFonts w:asciiTheme="majorHAnsi" w:hAnsiTheme="majorHAnsi"/>
        </w:rPr>
        <w:t>,</w:t>
      </w:r>
      <w:r w:rsidR="00D8025C">
        <w:rPr>
          <w:rFonts w:asciiTheme="majorHAnsi" w:hAnsiTheme="majorHAnsi"/>
        </w:rPr>
        <w:t xml:space="preserve"> te</w:t>
      </w:r>
      <w:r w:rsidR="008D3BE1" w:rsidRPr="005C1277">
        <w:rPr>
          <w:rFonts w:asciiTheme="majorHAnsi" w:hAnsiTheme="majorHAnsi"/>
        </w:rPr>
        <w:t xml:space="preserve"> Grada Rijeke</w:t>
      </w:r>
      <w:r w:rsidR="008D3B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107.871</w:t>
      </w:r>
      <w:r w:rsidR="008D3BE1">
        <w:rPr>
          <w:rFonts w:asciiTheme="majorHAnsi" w:hAnsiTheme="majorHAnsi"/>
        </w:rPr>
        <w:t>,00 kn</w:t>
      </w:r>
      <w:r w:rsidR="00D8025C">
        <w:rPr>
          <w:rFonts w:asciiTheme="majorHAnsi" w:hAnsiTheme="majorHAnsi"/>
        </w:rPr>
        <w:t>.</w:t>
      </w:r>
    </w:p>
    <w:p w:rsidR="00956934" w:rsidRPr="005C1277" w:rsidRDefault="007F112A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B04748">
        <w:rPr>
          <w:rFonts w:asciiTheme="majorHAnsi" w:hAnsiTheme="majorHAnsi"/>
          <w:b/>
        </w:rPr>
        <w:t>158</w:t>
      </w:r>
      <w:r w:rsidRPr="005C1277">
        <w:rPr>
          <w:rFonts w:asciiTheme="majorHAnsi" w:hAnsiTheme="majorHAnsi"/>
        </w:rPr>
        <w:t xml:space="preserve"> – iznos </w:t>
      </w:r>
      <w:r w:rsidR="00956934" w:rsidRPr="005C1277">
        <w:rPr>
          <w:rFonts w:asciiTheme="majorHAnsi" w:hAnsiTheme="majorHAnsi"/>
        </w:rPr>
        <w:t xml:space="preserve">od </w:t>
      </w:r>
      <w:r w:rsidR="00B04748">
        <w:rPr>
          <w:rFonts w:asciiTheme="majorHAnsi" w:hAnsiTheme="majorHAnsi"/>
        </w:rPr>
        <w:t>321.656</w:t>
      </w:r>
      <w:r w:rsidR="00BB232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materijalne rashode škole, što uključuje službena putovanja, uredski materijal, higijenski materijal, energiju, sitni inventar</w:t>
      </w:r>
    </w:p>
    <w:p w:rsidR="007F112A" w:rsidRPr="005C1277" w:rsidRDefault="007F112A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19</w:t>
      </w:r>
      <w:r w:rsidR="00B04748">
        <w:rPr>
          <w:rFonts w:asciiTheme="majorHAnsi" w:hAnsiTheme="majorHAnsi"/>
          <w:b/>
        </w:rPr>
        <w:t>1</w:t>
      </w:r>
      <w:r w:rsidR="00E94C8F" w:rsidRPr="005C1277">
        <w:rPr>
          <w:rFonts w:asciiTheme="majorHAnsi" w:hAnsiTheme="majorHAnsi"/>
        </w:rPr>
        <w:t xml:space="preserve"> – iznos od </w:t>
      </w:r>
      <w:r w:rsidR="00B04748">
        <w:rPr>
          <w:rFonts w:asciiTheme="majorHAnsi" w:hAnsiTheme="majorHAnsi"/>
        </w:rPr>
        <w:t>746,</w:t>
      </w:r>
      <w:r w:rsidR="00BB2327">
        <w:rPr>
          <w:rFonts w:asciiTheme="majorHAnsi" w:hAnsiTheme="majorHAnsi"/>
        </w:rPr>
        <w:t>00</w:t>
      </w:r>
      <w:r w:rsidR="00E94C8F" w:rsidRPr="005C1277">
        <w:rPr>
          <w:rFonts w:asciiTheme="majorHAnsi" w:hAnsiTheme="majorHAnsi"/>
        </w:rPr>
        <w:t xml:space="preserve"> kn odnosi se na </w:t>
      </w:r>
      <w:r w:rsidR="00956934" w:rsidRPr="005C1277">
        <w:rPr>
          <w:rFonts w:asciiTheme="majorHAnsi" w:hAnsiTheme="majorHAnsi"/>
        </w:rPr>
        <w:t>financijske rashode, a uključuje bankarske usluge</w:t>
      </w:r>
      <w:r w:rsidR="00B04748">
        <w:rPr>
          <w:rFonts w:asciiTheme="majorHAnsi" w:hAnsiTheme="majorHAnsi"/>
        </w:rPr>
        <w:t xml:space="preserve"> i zatezne kamate po računima</w:t>
      </w:r>
      <w:r w:rsidR="00956934" w:rsidRPr="005C1277">
        <w:rPr>
          <w:rFonts w:asciiTheme="majorHAnsi" w:hAnsiTheme="majorHAnsi"/>
        </w:rPr>
        <w:t>.</w:t>
      </w:r>
    </w:p>
    <w:p w:rsidR="00E94C8F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2</w:t>
      </w:r>
      <w:r w:rsidR="00A754BB">
        <w:rPr>
          <w:rFonts w:asciiTheme="majorHAnsi" w:hAnsiTheme="majorHAnsi"/>
          <w:b/>
        </w:rPr>
        <w:t>8</w:t>
      </w:r>
      <w:r w:rsidR="00B04748">
        <w:rPr>
          <w:rFonts w:asciiTheme="majorHAnsi" w:hAnsiTheme="majorHAnsi"/>
          <w:b/>
        </w:rPr>
        <w:t>4</w:t>
      </w:r>
      <w:r w:rsidRPr="005C1277">
        <w:rPr>
          <w:rFonts w:asciiTheme="majorHAnsi" w:hAnsiTheme="majorHAnsi"/>
        </w:rPr>
        <w:t xml:space="preserve"> – iznos od </w:t>
      </w:r>
      <w:r w:rsidR="00B04748">
        <w:rPr>
          <w:rFonts w:asciiTheme="majorHAnsi" w:hAnsiTheme="majorHAnsi"/>
        </w:rPr>
        <w:t>2.213.724</w:t>
      </w:r>
      <w:r w:rsidR="00D8025C">
        <w:rPr>
          <w:rFonts w:asciiTheme="majorHAnsi" w:hAnsiTheme="majorHAnsi"/>
        </w:rPr>
        <w:t>,</w:t>
      </w:r>
      <w:r w:rsidR="008A2D83">
        <w:rPr>
          <w:rFonts w:asciiTheme="majorHAnsi" w:hAnsiTheme="majorHAnsi"/>
        </w:rPr>
        <w:t>00</w:t>
      </w:r>
      <w:r w:rsidR="00956934" w:rsidRPr="005C1277">
        <w:rPr>
          <w:rFonts w:asciiTheme="majorHAnsi" w:hAnsiTheme="majorHAnsi"/>
        </w:rPr>
        <w:t xml:space="preserve"> prikazuje ukupne rashode</w:t>
      </w:r>
      <w:r w:rsidR="008D3BE1">
        <w:rPr>
          <w:rFonts w:asciiTheme="majorHAnsi" w:hAnsiTheme="majorHAnsi"/>
        </w:rPr>
        <w:t>, od toga rashodi Ministarstva</w:t>
      </w:r>
      <w:r w:rsidR="00D8025C">
        <w:rPr>
          <w:rFonts w:asciiTheme="majorHAnsi" w:hAnsiTheme="majorHAnsi"/>
        </w:rPr>
        <w:t xml:space="preserve"> te  vlastiti</w:t>
      </w:r>
      <w:r w:rsidR="008D3BE1">
        <w:rPr>
          <w:rFonts w:asciiTheme="majorHAnsi" w:hAnsiTheme="majorHAnsi"/>
        </w:rPr>
        <w:t xml:space="preserve"> iznose </w:t>
      </w:r>
      <w:r w:rsidR="00B04748">
        <w:rPr>
          <w:rFonts w:asciiTheme="majorHAnsi" w:hAnsiTheme="majorHAnsi"/>
        </w:rPr>
        <w:t>1.942.245</w:t>
      </w:r>
      <w:r w:rsidR="008D3BE1">
        <w:rPr>
          <w:rFonts w:asciiTheme="majorHAnsi" w:hAnsiTheme="majorHAnsi"/>
        </w:rPr>
        <w:t>,00 kn, rashodi Grada Rijeke iznose</w:t>
      </w:r>
      <w:r w:rsidR="00D8025C">
        <w:rPr>
          <w:rFonts w:asciiTheme="majorHAnsi" w:hAnsiTheme="majorHAnsi"/>
        </w:rPr>
        <w:t xml:space="preserve"> </w:t>
      </w:r>
      <w:r w:rsidR="00B04748">
        <w:rPr>
          <w:rFonts w:asciiTheme="majorHAnsi" w:hAnsiTheme="majorHAnsi"/>
        </w:rPr>
        <w:t>271.479</w:t>
      </w:r>
      <w:r w:rsidR="00D8025C">
        <w:rPr>
          <w:rFonts w:asciiTheme="majorHAnsi" w:hAnsiTheme="majorHAnsi"/>
        </w:rPr>
        <w:t>,00 kn.</w:t>
      </w:r>
    </w:p>
    <w:p w:rsidR="00D75024" w:rsidRPr="00D8025C" w:rsidRDefault="00E94C8F" w:rsidP="00D8025C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lastRenderedPageBreak/>
        <w:t xml:space="preserve">AOP </w:t>
      </w:r>
      <w:r w:rsidR="00BB2327">
        <w:rPr>
          <w:rFonts w:asciiTheme="majorHAnsi" w:hAnsiTheme="majorHAnsi"/>
          <w:b/>
        </w:rPr>
        <w:t>28</w:t>
      </w:r>
      <w:r w:rsidR="00A55E26">
        <w:rPr>
          <w:rFonts w:asciiTheme="majorHAnsi" w:hAnsiTheme="majorHAnsi"/>
          <w:b/>
        </w:rPr>
        <w:t>7</w:t>
      </w:r>
      <w:r w:rsidRPr="00D75024">
        <w:rPr>
          <w:rFonts w:asciiTheme="majorHAnsi" w:hAnsiTheme="majorHAnsi"/>
        </w:rPr>
        <w:t xml:space="preserve"> – iznos od </w:t>
      </w:r>
      <w:r w:rsidR="00B04748">
        <w:rPr>
          <w:rFonts w:asciiTheme="majorHAnsi" w:hAnsiTheme="majorHAnsi"/>
        </w:rPr>
        <w:t>145.319</w:t>
      </w:r>
      <w:r w:rsidR="00BB2327">
        <w:rPr>
          <w:rFonts w:asciiTheme="majorHAnsi" w:hAnsiTheme="majorHAnsi"/>
        </w:rPr>
        <w:t>,00</w:t>
      </w:r>
      <w:r w:rsidR="00956934" w:rsidRPr="00D75024">
        <w:rPr>
          <w:rFonts w:asciiTheme="majorHAnsi" w:hAnsiTheme="majorHAnsi"/>
        </w:rPr>
        <w:t xml:space="preserve"> kn, je preneseni ukupni višak iz 20</w:t>
      </w:r>
      <w:r w:rsidR="00B04748">
        <w:rPr>
          <w:rFonts w:asciiTheme="majorHAnsi" w:hAnsiTheme="majorHAnsi"/>
        </w:rPr>
        <w:t>20</w:t>
      </w:r>
      <w:r w:rsidR="00956934" w:rsidRPr="00D8025C">
        <w:rPr>
          <w:rFonts w:asciiTheme="majorHAnsi" w:hAnsiTheme="majorHAnsi"/>
        </w:rPr>
        <w:t xml:space="preserve">. </w:t>
      </w:r>
      <w:r w:rsidR="00D8025C">
        <w:rPr>
          <w:rFonts w:asciiTheme="majorHAnsi" w:hAnsiTheme="majorHAnsi"/>
        </w:rPr>
        <w:t>g</w:t>
      </w:r>
      <w:r w:rsidR="00956934" w:rsidRPr="00D8025C">
        <w:rPr>
          <w:rFonts w:asciiTheme="majorHAnsi" w:hAnsiTheme="majorHAnsi"/>
        </w:rPr>
        <w:t>odine</w:t>
      </w:r>
      <w:r w:rsidR="00D8025C">
        <w:rPr>
          <w:rFonts w:asciiTheme="majorHAnsi" w:hAnsiTheme="majorHAnsi"/>
        </w:rPr>
        <w:t>.</w:t>
      </w:r>
      <w:r w:rsidR="00B04748">
        <w:rPr>
          <w:rFonts w:asciiTheme="majorHAnsi" w:hAnsiTheme="majorHAnsi"/>
        </w:rPr>
        <w:t xml:space="preserve"> </w:t>
      </w:r>
    </w:p>
    <w:p w:rsidR="00E94C8F" w:rsidRPr="00D75024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 xml:space="preserve">AOP </w:t>
      </w:r>
      <w:r w:rsidR="00A55E26">
        <w:rPr>
          <w:rFonts w:asciiTheme="majorHAnsi" w:hAnsiTheme="majorHAnsi"/>
          <w:b/>
        </w:rPr>
        <w:t>292</w:t>
      </w:r>
      <w:r w:rsidRPr="00D75024">
        <w:rPr>
          <w:rFonts w:asciiTheme="majorHAnsi" w:hAnsiTheme="majorHAnsi"/>
        </w:rPr>
        <w:t xml:space="preserve">– iznos od </w:t>
      </w:r>
      <w:r w:rsidR="00A55E26">
        <w:rPr>
          <w:rFonts w:asciiTheme="majorHAnsi" w:hAnsiTheme="majorHAnsi"/>
        </w:rPr>
        <w:t>879</w:t>
      </w:r>
      <w:r w:rsidR="00956934" w:rsidRPr="00D75024">
        <w:rPr>
          <w:rFonts w:asciiTheme="majorHAnsi" w:hAnsiTheme="majorHAnsi"/>
        </w:rPr>
        <w:t>,00 odnosi se na prihode za nefinancijsku imovinu (stambeni objekti).</w:t>
      </w:r>
    </w:p>
    <w:p w:rsidR="00956934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3</w:t>
      </w:r>
      <w:r w:rsidR="00D75024">
        <w:rPr>
          <w:rFonts w:asciiTheme="majorHAnsi" w:hAnsiTheme="majorHAnsi"/>
          <w:b/>
        </w:rPr>
        <w:t>4</w:t>
      </w:r>
      <w:r w:rsidR="00A55E26">
        <w:rPr>
          <w:rFonts w:asciiTheme="majorHAnsi" w:hAnsiTheme="majorHAnsi"/>
          <w:b/>
        </w:rPr>
        <w:t>4</w:t>
      </w:r>
      <w:r w:rsidRPr="005C1277">
        <w:rPr>
          <w:rFonts w:asciiTheme="majorHAnsi" w:hAnsiTheme="majorHAnsi"/>
        </w:rPr>
        <w:t xml:space="preserve"> – iznos od </w:t>
      </w:r>
      <w:r w:rsidR="00A55E26">
        <w:rPr>
          <w:rFonts w:asciiTheme="majorHAnsi" w:hAnsiTheme="majorHAnsi"/>
        </w:rPr>
        <w:t>2.556</w:t>
      </w:r>
      <w:r w:rsidR="00956934" w:rsidRPr="005C1277">
        <w:rPr>
          <w:rFonts w:asciiTheme="majorHAnsi" w:hAnsiTheme="majorHAnsi"/>
        </w:rPr>
        <w:t>00 kn odnosi se na nabavku dugotrajne imovi</w:t>
      </w:r>
      <w:r w:rsidR="008A2D83">
        <w:rPr>
          <w:rFonts w:asciiTheme="majorHAnsi" w:hAnsiTheme="majorHAnsi"/>
        </w:rPr>
        <w:t xml:space="preserve">ne, a odnosi se na nabavu </w:t>
      </w:r>
      <w:r w:rsidR="00A55E26">
        <w:rPr>
          <w:rFonts w:asciiTheme="majorHAnsi" w:hAnsiTheme="majorHAnsi"/>
        </w:rPr>
        <w:t>bubnjeva za glazbenu kulturu</w:t>
      </w:r>
      <w:r w:rsidR="00D8025C">
        <w:rPr>
          <w:rFonts w:asciiTheme="majorHAnsi" w:hAnsiTheme="majorHAnsi"/>
        </w:rPr>
        <w:t>.</w:t>
      </w:r>
    </w:p>
    <w:p w:rsidR="00E94C8F" w:rsidRPr="00915AEC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A55E26">
        <w:rPr>
          <w:rFonts w:asciiTheme="majorHAnsi" w:hAnsiTheme="majorHAnsi"/>
          <w:b/>
        </w:rPr>
        <w:t>409</w:t>
      </w:r>
      <w:r w:rsidRPr="005C1277">
        <w:rPr>
          <w:rFonts w:asciiTheme="majorHAnsi" w:hAnsiTheme="majorHAnsi"/>
        </w:rPr>
        <w:t xml:space="preserve"> – iznos od </w:t>
      </w:r>
      <w:r w:rsidR="00A55E26">
        <w:rPr>
          <w:rFonts w:asciiTheme="majorHAnsi" w:hAnsiTheme="majorHAnsi"/>
        </w:rPr>
        <w:t>166.604</w:t>
      </w:r>
      <w:r w:rsidR="00915AEC">
        <w:rPr>
          <w:rFonts w:asciiTheme="majorHAnsi" w:hAnsiTheme="majorHAnsi"/>
        </w:rPr>
        <w:t>,00</w:t>
      </w:r>
      <w:r w:rsidR="00956934" w:rsidRPr="005C1277">
        <w:rPr>
          <w:rFonts w:asciiTheme="majorHAnsi" w:hAnsiTheme="majorHAnsi"/>
        </w:rPr>
        <w:t xml:space="preserve"> kn odnos</w:t>
      </w:r>
      <w:r w:rsidR="0066479D">
        <w:rPr>
          <w:rFonts w:asciiTheme="majorHAnsi" w:hAnsiTheme="majorHAnsi"/>
        </w:rPr>
        <w:t xml:space="preserve">i se na </w:t>
      </w:r>
      <w:r w:rsidR="00A55E26">
        <w:rPr>
          <w:rFonts w:asciiTheme="majorHAnsi" w:hAnsiTheme="majorHAnsi"/>
        </w:rPr>
        <w:t>višak</w:t>
      </w:r>
      <w:r w:rsidR="008A2D83">
        <w:rPr>
          <w:rFonts w:asciiTheme="majorHAnsi" w:hAnsiTheme="majorHAnsi"/>
        </w:rPr>
        <w:t xml:space="preserve"> prihoda </w:t>
      </w:r>
      <w:r w:rsidR="00A55E26">
        <w:rPr>
          <w:rFonts w:asciiTheme="majorHAnsi" w:hAnsiTheme="majorHAnsi"/>
        </w:rPr>
        <w:t xml:space="preserve"> u 2021</w:t>
      </w:r>
      <w:r w:rsidR="00956934" w:rsidRPr="005C1277">
        <w:rPr>
          <w:rFonts w:asciiTheme="majorHAnsi" w:hAnsiTheme="majorHAnsi"/>
        </w:rPr>
        <w:t xml:space="preserve">. godini. </w:t>
      </w:r>
    </w:p>
    <w:p w:rsidR="00E94C8F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</w:t>
      </w:r>
      <w:r w:rsidR="00A55E26">
        <w:rPr>
          <w:rFonts w:asciiTheme="majorHAnsi" w:hAnsiTheme="majorHAnsi"/>
          <w:b/>
        </w:rPr>
        <w:t xml:space="preserve"> 412</w:t>
      </w:r>
      <w:r w:rsidRPr="005C1277">
        <w:rPr>
          <w:rFonts w:asciiTheme="majorHAnsi" w:hAnsiTheme="majorHAnsi"/>
        </w:rPr>
        <w:t xml:space="preserve"> – iznos od </w:t>
      </w:r>
      <w:r w:rsidR="00A55E26">
        <w:rPr>
          <w:rFonts w:asciiTheme="majorHAnsi" w:hAnsiTheme="majorHAnsi"/>
        </w:rPr>
        <w:t>35.841</w:t>
      </w:r>
      <w:r w:rsidR="00956934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prethodno navedena nenaplaćena potraživanja</w:t>
      </w:r>
      <w:r w:rsidR="00A8791E">
        <w:rPr>
          <w:rFonts w:asciiTheme="majorHAnsi" w:hAnsiTheme="majorHAnsi"/>
        </w:rPr>
        <w:t xml:space="preserve"> od roditelja te za stanove</w:t>
      </w:r>
      <w:r w:rsidR="00956934" w:rsidRPr="005C1277">
        <w:rPr>
          <w:rFonts w:asciiTheme="majorHAnsi" w:hAnsiTheme="majorHAnsi"/>
        </w:rPr>
        <w:t>.</w:t>
      </w: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8A0F7A">
        <w:rPr>
          <w:rFonts w:asciiTheme="majorHAnsi" w:hAnsiTheme="majorHAnsi"/>
        </w:rPr>
        <w:t>9</w:t>
      </w:r>
      <w:r w:rsidRPr="005C1277">
        <w:rPr>
          <w:rFonts w:asciiTheme="majorHAnsi" w:hAnsiTheme="majorHAnsi"/>
        </w:rPr>
        <w:t>.</w:t>
      </w:r>
      <w:r w:rsidR="00767FED" w:rsidRPr="005C1277">
        <w:rPr>
          <w:rFonts w:asciiTheme="majorHAnsi" w:hAnsiTheme="majorHAnsi"/>
        </w:rPr>
        <w:t>7</w:t>
      </w:r>
      <w:r w:rsidR="0066479D">
        <w:rPr>
          <w:rFonts w:asciiTheme="majorHAnsi" w:hAnsiTheme="majorHAnsi"/>
        </w:rPr>
        <w:t>.20</w:t>
      </w:r>
      <w:r w:rsidR="008E504A">
        <w:rPr>
          <w:rFonts w:asciiTheme="majorHAnsi" w:hAnsiTheme="majorHAnsi"/>
        </w:rPr>
        <w:t>2</w:t>
      </w:r>
      <w:r w:rsidR="008A0F7A">
        <w:rPr>
          <w:rFonts w:asciiTheme="majorHAnsi" w:hAnsiTheme="majorHAnsi"/>
        </w:rPr>
        <w:t>1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604E78" w:rsidRPr="005C1277" w:rsidRDefault="00767FED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Jasna Vukonić-Žunič, mag. prim. educ.</w:t>
      </w: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Default="00E66D3D" w:rsidP="00604E78">
      <w:pPr>
        <w:spacing w:after="0"/>
        <w:jc w:val="both"/>
        <w:rPr>
          <w:rFonts w:asciiTheme="majorHAnsi" w:hAnsiTheme="majorHAnsi"/>
        </w:rPr>
      </w:pPr>
    </w:p>
    <w:p w:rsidR="002B3A1B" w:rsidRPr="005C1277" w:rsidRDefault="002B3A1B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7F2793" w:rsidRDefault="007F27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lastRenderedPageBreak/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(PR-RAS KONSOLIDACIJA)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</w:t>
      </w:r>
      <w:r w:rsidR="008E504A">
        <w:rPr>
          <w:rFonts w:asciiTheme="majorHAnsi" w:hAnsiTheme="majorHAnsi"/>
          <w:b/>
        </w:rPr>
        <w:t>2</w:t>
      </w:r>
      <w:r w:rsidR="008A0F7A">
        <w:rPr>
          <w:rFonts w:asciiTheme="majorHAnsi" w:hAnsiTheme="majorHAnsi"/>
          <w:b/>
        </w:rPr>
        <w:t>1</w:t>
      </w:r>
      <w:r w:rsidRPr="005C1277">
        <w:rPr>
          <w:rFonts w:asciiTheme="majorHAnsi" w:hAnsiTheme="majorHAnsi"/>
          <w:b/>
        </w:rPr>
        <w:t>.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</w:p>
    <w:p w:rsidR="00A8791E" w:rsidRPr="005C1277" w:rsidRDefault="00A8791E" w:rsidP="00A8791E">
      <w:pPr>
        <w:spacing w:after="0"/>
        <w:jc w:val="center"/>
        <w:rPr>
          <w:rFonts w:asciiTheme="majorHAnsi" w:hAnsiTheme="majorHAnsi"/>
          <w:b/>
        </w:rPr>
      </w:pPr>
    </w:p>
    <w:p w:rsidR="00A8791E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001</w:t>
      </w:r>
      <w:r w:rsidRPr="00A13145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2.382.005,</w:t>
      </w:r>
      <w:r w:rsidRPr="00A13145">
        <w:rPr>
          <w:rFonts w:asciiTheme="majorHAnsi" w:hAnsiTheme="majorHAnsi"/>
        </w:rPr>
        <w:t xml:space="preserve">00 kn odnosi se na prihode Grada Rijeke u iznosu od </w:t>
      </w:r>
      <w:r>
        <w:rPr>
          <w:rFonts w:asciiTheme="majorHAnsi" w:hAnsiTheme="majorHAnsi"/>
        </w:rPr>
        <w:t>309.261</w:t>
      </w:r>
      <w:r w:rsidRPr="00A13145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kn, vlastite prihode u iznosu 2.072.744</w:t>
      </w:r>
      <w:r w:rsidRPr="00A13145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kn. U navedeni vlastiti iznos uključeni su prihodi od Ministarstva, te vlastiti prihodi.</w:t>
      </w:r>
    </w:p>
    <w:p w:rsidR="00A8791E" w:rsidRPr="00A13145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047</w:t>
      </w:r>
      <w:r w:rsidRPr="00A13145">
        <w:rPr>
          <w:rFonts w:asciiTheme="majorHAnsi" w:hAnsiTheme="majorHAnsi"/>
        </w:rPr>
        <w:t xml:space="preserve">- iznos od </w:t>
      </w:r>
      <w:r>
        <w:rPr>
          <w:rFonts w:asciiTheme="majorHAnsi" w:hAnsiTheme="majorHAnsi"/>
        </w:rPr>
        <w:t>26.266,</w:t>
      </w:r>
      <w:r w:rsidRPr="00A13145">
        <w:rPr>
          <w:rFonts w:asciiTheme="majorHAnsi" w:hAnsiTheme="majorHAnsi"/>
        </w:rPr>
        <w:t>00 kn odnosi se na prihod od inozemnih vlada Slovenije. Uvećanje  prihoda za u odnosu na prošlu godinu, zbog većeg broja izleta u Sloveniju, koje refundira Slovenska vlada.</w:t>
      </w:r>
    </w:p>
    <w:p w:rsidR="00A8791E" w:rsidRPr="00EF2900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064  - </w:t>
      </w:r>
      <w:r>
        <w:rPr>
          <w:rFonts w:asciiTheme="majorHAnsi" w:hAnsiTheme="majorHAnsi"/>
        </w:rPr>
        <w:t>Prihod iz proračuna koji nije u nadležnosti, financiranje rashoda za zaposlene u iznosu od 1.737.210,00 kn i financiranje učenika s teškoćama u razvoju.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</w:t>
      </w:r>
      <w:r>
        <w:rPr>
          <w:rFonts w:asciiTheme="majorHAnsi" w:hAnsiTheme="majorHAnsi"/>
          <w:b/>
        </w:rPr>
        <w:t>12</w:t>
      </w:r>
      <w:r w:rsidRPr="005C1277">
        <w:rPr>
          <w:rFonts w:asciiTheme="majorHAnsi" w:hAnsiTheme="majorHAnsi"/>
        </w:rPr>
        <w:t xml:space="preserve">–iznos od </w:t>
      </w:r>
      <w:r>
        <w:rPr>
          <w:rFonts w:asciiTheme="majorHAnsi" w:hAnsiTheme="majorHAnsi"/>
        </w:rPr>
        <w:t xml:space="preserve">147.243,00 </w:t>
      </w:r>
      <w:r w:rsidRPr="005C1277">
        <w:rPr>
          <w:rFonts w:asciiTheme="majorHAnsi" w:hAnsiTheme="majorHAnsi"/>
        </w:rPr>
        <w:t xml:space="preserve"> kn odnosi se na ostale nespomenute prihode škole.</w:t>
      </w:r>
      <w:r>
        <w:rPr>
          <w:rFonts w:asciiTheme="majorHAnsi" w:hAnsiTheme="majorHAnsi"/>
        </w:rPr>
        <w:t xml:space="preserve"> </w:t>
      </w:r>
      <w:r w:rsidRPr="005C1277">
        <w:rPr>
          <w:rFonts w:asciiTheme="majorHAnsi" w:hAnsiTheme="majorHAnsi"/>
        </w:rPr>
        <w:t xml:space="preserve">Prihodi  se odnose na: </w:t>
      </w:r>
    </w:p>
    <w:p w:rsidR="00A8791E" w:rsidRPr="005C1277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Učeničke marende </w:t>
      </w:r>
      <w:r>
        <w:rPr>
          <w:rFonts w:asciiTheme="majorHAnsi" w:hAnsiTheme="majorHAnsi"/>
        </w:rPr>
        <w:t>– 25.656,00</w:t>
      </w:r>
    </w:p>
    <w:p w:rsidR="00A8791E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Produženi boravak </w:t>
      </w:r>
      <w:r>
        <w:rPr>
          <w:rFonts w:asciiTheme="majorHAnsi" w:hAnsiTheme="majorHAnsi"/>
        </w:rPr>
        <w:t>učiteljica – 52.365,00</w:t>
      </w:r>
    </w:p>
    <w:p w:rsidR="00A8791E" w:rsidRPr="0050538E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Produženi boravak prehrana – 46.600,00</w:t>
      </w:r>
    </w:p>
    <w:p w:rsidR="00A8791E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Marende Grad Rijeka (subvencije) </w:t>
      </w:r>
      <w:r>
        <w:rPr>
          <w:rFonts w:asciiTheme="majorHAnsi" w:hAnsiTheme="majorHAnsi"/>
        </w:rPr>
        <w:t>– 6.769,00</w:t>
      </w:r>
    </w:p>
    <w:p w:rsidR="00A8791E" w:rsidRPr="005C1277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PB Grad Rijeka (subvencije) ručak – 7.457,00</w:t>
      </w:r>
    </w:p>
    <w:p w:rsidR="00A8791E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PB </w:t>
      </w:r>
      <w:r w:rsidRPr="005C1277">
        <w:rPr>
          <w:rFonts w:asciiTheme="majorHAnsi" w:hAnsiTheme="majorHAnsi"/>
        </w:rPr>
        <w:t xml:space="preserve">Grad Rijeka (subvencije) </w:t>
      </w:r>
      <w:r>
        <w:rPr>
          <w:rFonts w:asciiTheme="majorHAnsi" w:hAnsiTheme="majorHAnsi"/>
        </w:rPr>
        <w:t>učiteljica – 1.800,00</w:t>
      </w:r>
    </w:p>
    <w:p w:rsidR="00A8791E" w:rsidRPr="005C1277" w:rsidRDefault="00A8791E" w:rsidP="00A8791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Ručak- 6.596,00</w:t>
      </w:r>
    </w:p>
    <w:p w:rsidR="00A8791E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130 </w:t>
      </w:r>
      <w:r>
        <w:rPr>
          <w:rFonts w:asciiTheme="majorHAnsi" w:hAnsiTheme="majorHAnsi"/>
        </w:rPr>
        <w:t xml:space="preserve">– iznos od 309.261,00 kn </w:t>
      </w:r>
      <w:r w:rsidRPr="00A754BB">
        <w:rPr>
          <w:rFonts w:asciiTheme="majorHAnsi" w:hAnsiTheme="majorHAnsi"/>
        </w:rPr>
        <w:t xml:space="preserve">odnosi se na prihod za </w:t>
      </w:r>
      <w:proofErr w:type="spellStart"/>
      <w:r w:rsidRPr="00A754BB">
        <w:rPr>
          <w:rFonts w:asciiTheme="majorHAnsi" w:hAnsiTheme="majorHAnsi"/>
        </w:rPr>
        <w:t>finaniciranje</w:t>
      </w:r>
      <w:proofErr w:type="spellEnd"/>
      <w:r w:rsidRPr="00A754BB">
        <w:rPr>
          <w:rFonts w:asciiTheme="majorHAnsi" w:hAnsiTheme="majorHAnsi"/>
        </w:rPr>
        <w:t xml:space="preserve"> rashoda poslovanja (plaće, materijalni rashodi..). </w:t>
      </w:r>
    </w:p>
    <w:p w:rsidR="00A8791E" w:rsidRPr="00A754BB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145 </w:t>
      </w:r>
      <w:r>
        <w:rPr>
          <w:rFonts w:asciiTheme="majorHAnsi" w:hAnsiTheme="majorHAnsi"/>
        </w:rPr>
        <w:t>– iznos od 162.025,00 kn odnosi se na sudsku nagodbu s Republikom Hrvatskom za vandalizam u školi iz 2014. godine. Iznos će se utrošiti na obnovu i opremanje škole.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149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 xml:space="preserve">1.565.647,00 </w:t>
      </w:r>
      <w:r w:rsidRPr="005C1277">
        <w:rPr>
          <w:rFonts w:asciiTheme="majorHAnsi" w:hAnsiTheme="majorHAnsi"/>
        </w:rPr>
        <w:t>kn odnosi se na rashode bruto plaća za redovan rad. Uključuje isplate plaća preko Ministarstva</w:t>
      </w:r>
      <w:r>
        <w:rPr>
          <w:rFonts w:asciiTheme="majorHAnsi" w:hAnsiTheme="majorHAnsi"/>
        </w:rPr>
        <w:t xml:space="preserve"> i vlastitih izvora u iznosu od 1.457.776,00 kn</w:t>
      </w:r>
      <w:r w:rsidRPr="005C127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te</w:t>
      </w:r>
      <w:r w:rsidRPr="005C1277">
        <w:rPr>
          <w:rFonts w:asciiTheme="majorHAnsi" w:hAnsiTheme="majorHAnsi"/>
        </w:rPr>
        <w:t xml:space="preserve"> Grada Rijeke</w:t>
      </w:r>
      <w:r>
        <w:rPr>
          <w:rFonts w:asciiTheme="majorHAnsi" w:hAnsiTheme="majorHAnsi"/>
        </w:rPr>
        <w:t xml:space="preserve"> 107.871,00 kn.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158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321.656,00</w:t>
      </w:r>
      <w:r w:rsidRPr="005C1277">
        <w:rPr>
          <w:rFonts w:asciiTheme="majorHAnsi" w:hAnsiTheme="majorHAnsi"/>
        </w:rPr>
        <w:t xml:space="preserve"> kn odnosi se materijalne rashode škole, što uključuje službena putovanja, uredski materijal, higijenski materijal, energiju, sitni inventar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19</w:t>
      </w:r>
      <w:r>
        <w:rPr>
          <w:rFonts w:asciiTheme="majorHAnsi" w:hAnsiTheme="majorHAnsi"/>
          <w:b/>
        </w:rPr>
        <w:t>1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746,00</w:t>
      </w:r>
      <w:r w:rsidRPr="005C1277">
        <w:rPr>
          <w:rFonts w:asciiTheme="majorHAnsi" w:hAnsiTheme="majorHAnsi"/>
        </w:rPr>
        <w:t xml:space="preserve"> kn odnosi se na financijske rashode, a uključuje bankarske usluge</w:t>
      </w:r>
      <w:r>
        <w:rPr>
          <w:rFonts w:asciiTheme="majorHAnsi" w:hAnsiTheme="majorHAnsi"/>
        </w:rPr>
        <w:t xml:space="preserve"> i zatezne kamate po računima</w:t>
      </w:r>
      <w:r w:rsidRPr="005C1277">
        <w:rPr>
          <w:rFonts w:asciiTheme="majorHAnsi" w:hAnsiTheme="majorHAnsi"/>
        </w:rPr>
        <w:t>.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>AOP 2</w:t>
      </w:r>
      <w:r>
        <w:rPr>
          <w:rFonts w:asciiTheme="majorHAnsi" w:hAnsiTheme="majorHAnsi"/>
          <w:b/>
        </w:rPr>
        <w:t>84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2.213.724,00</w:t>
      </w:r>
      <w:r w:rsidRPr="005C1277">
        <w:rPr>
          <w:rFonts w:asciiTheme="majorHAnsi" w:hAnsiTheme="majorHAnsi"/>
        </w:rPr>
        <w:t xml:space="preserve"> prikazuje ukupne rashode</w:t>
      </w:r>
      <w:r>
        <w:rPr>
          <w:rFonts w:asciiTheme="majorHAnsi" w:hAnsiTheme="majorHAnsi"/>
        </w:rPr>
        <w:t>, od toga rashodi Ministarstva te  vlastiti iznose 1.942.245,00 kn, rashodi Grada Rijeke iznose 271.479,00 kn.</w:t>
      </w:r>
    </w:p>
    <w:p w:rsidR="00A8791E" w:rsidRPr="00D8025C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287</w:t>
      </w:r>
      <w:r w:rsidRPr="00D75024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145.319,00</w:t>
      </w:r>
      <w:r w:rsidRPr="00D75024">
        <w:rPr>
          <w:rFonts w:asciiTheme="majorHAnsi" w:hAnsiTheme="majorHAnsi"/>
        </w:rPr>
        <w:t xml:space="preserve"> kn, je preneseni ukupni višak iz 20</w:t>
      </w:r>
      <w:r>
        <w:rPr>
          <w:rFonts w:asciiTheme="majorHAnsi" w:hAnsiTheme="majorHAnsi"/>
        </w:rPr>
        <w:t>20</w:t>
      </w:r>
      <w:r w:rsidRPr="00D8025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g</w:t>
      </w:r>
      <w:r w:rsidRPr="00D8025C">
        <w:rPr>
          <w:rFonts w:asciiTheme="majorHAnsi" w:hAnsiTheme="majorHAnsi"/>
        </w:rPr>
        <w:t>odine</w:t>
      </w:r>
      <w:r>
        <w:rPr>
          <w:rFonts w:asciiTheme="majorHAnsi" w:hAnsiTheme="majorHAnsi"/>
        </w:rPr>
        <w:t xml:space="preserve">. </w:t>
      </w:r>
    </w:p>
    <w:p w:rsidR="00A8791E" w:rsidRPr="00D75024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292</w:t>
      </w:r>
      <w:r w:rsidRPr="00D75024">
        <w:rPr>
          <w:rFonts w:asciiTheme="majorHAnsi" w:hAnsiTheme="majorHAnsi"/>
        </w:rPr>
        <w:t xml:space="preserve">– iznos od </w:t>
      </w:r>
      <w:r>
        <w:rPr>
          <w:rFonts w:asciiTheme="majorHAnsi" w:hAnsiTheme="majorHAnsi"/>
        </w:rPr>
        <w:t>879</w:t>
      </w:r>
      <w:r w:rsidRPr="00D75024">
        <w:rPr>
          <w:rFonts w:asciiTheme="majorHAnsi" w:hAnsiTheme="majorHAnsi"/>
        </w:rPr>
        <w:t>,00 odnosi se na prihode za nefinancijsku imovinu (stambeni objekti).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3</w:t>
      </w:r>
      <w:r>
        <w:rPr>
          <w:rFonts w:asciiTheme="majorHAnsi" w:hAnsiTheme="majorHAnsi"/>
          <w:b/>
        </w:rPr>
        <w:t>44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2.556</w:t>
      </w:r>
      <w:r w:rsidRPr="005C1277">
        <w:rPr>
          <w:rFonts w:asciiTheme="majorHAnsi" w:hAnsiTheme="majorHAnsi"/>
        </w:rPr>
        <w:t>00 kn odnosi se na nabavku dugotrajne imovi</w:t>
      </w:r>
      <w:r>
        <w:rPr>
          <w:rFonts w:asciiTheme="majorHAnsi" w:hAnsiTheme="majorHAnsi"/>
        </w:rPr>
        <w:t>ne, a odnosi se na nabavu bubnjeva za glazbenu kulturu.</w:t>
      </w:r>
    </w:p>
    <w:p w:rsidR="00A8791E" w:rsidRPr="00915AEC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409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166.604,00</w:t>
      </w:r>
      <w:r w:rsidRPr="005C1277">
        <w:rPr>
          <w:rFonts w:asciiTheme="majorHAnsi" w:hAnsiTheme="majorHAnsi"/>
        </w:rPr>
        <w:t xml:space="preserve"> kn odnos</w:t>
      </w:r>
      <w:r>
        <w:rPr>
          <w:rFonts w:asciiTheme="majorHAnsi" w:hAnsiTheme="majorHAnsi"/>
        </w:rPr>
        <w:t>i se na višak prihoda  u 2021</w:t>
      </w:r>
      <w:r w:rsidRPr="005C1277">
        <w:rPr>
          <w:rFonts w:asciiTheme="majorHAnsi" w:hAnsiTheme="majorHAnsi"/>
        </w:rPr>
        <w:t xml:space="preserve">. godini. </w:t>
      </w:r>
    </w:p>
    <w:p w:rsidR="00A8791E" w:rsidRPr="005C1277" w:rsidRDefault="00A8791E" w:rsidP="00A8791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</w:t>
      </w:r>
      <w:r>
        <w:rPr>
          <w:rFonts w:asciiTheme="majorHAnsi" w:hAnsiTheme="majorHAnsi"/>
          <w:b/>
        </w:rPr>
        <w:t xml:space="preserve"> 412</w:t>
      </w:r>
      <w:r w:rsidRPr="005C1277">
        <w:rPr>
          <w:rFonts w:asciiTheme="majorHAnsi" w:hAnsiTheme="majorHAnsi"/>
        </w:rPr>
        <w:t xml:space="preserve"> – iznos od </w:t>
      </w:r>
      <w:r>
        <w:rPr>
          <w:rFonts w:asciiTheme="majorHAnsi" w:hAnsiTheme="majorHAnsi"/>
        </w:rPr>
        <w:t>35.841</w:t>
      </w:r>
      <w:r w:rsidRPr="005C1277">
        <w:rPr>
          <w:rFonts w:asciiTheme="majorHAnsi" w:hAnsiTheme="majorHAnsi"/>
        </w:rPr>
        <w:t>,00 kn odnosi se prethodno navedena nenaplaćena potraživanja.</w:t>
      </w:r>
    </w:p>
    <w:p w:rsidR="00E66D3D" w:rsidRDefault="00E66D3D" w:rsidP="00E66D3D">
      <w:pPr>
        <w:spacing w:after="0"/>
        <w:rPr>
          <w:rFonts w:asciiTheme="majorHAnsi" w:hAnsiTheme="majorHAnsi"/>
          <w:b/>
        </w:rPr>
      </w:pP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8A0F7A">
        <w:rPr>
          <w:rFonts w:asciiTheme="majorHAnsi" w:hAnsiTheme="majorHAnsi"/>
        </w:rPr>
        <w:t>9</w:t>
      </w:r>
      <w:r w:rsidRPr="005C1277">
        <w:rPr>
          <w:rFonts w:asciiTheme="majorHAnsi" w:hAnsiTheme="majorHAnsi"/>
        </w:rPr>
        <w:t>.7</w:t>
      </w:r>
      <w:r>
        <w:rPr>
          <w:rFonts w:asciiTheme="majorHAnsi" w:hAnsiTheme="majorHAnsi"/>
        </w:rPr>
        <w:t>.20</w:t>
      </w:r>
      <w:r w:rsidR="008A0F7A">
        <w:rPr>
          <w:rFonts w:asciiTheme="majorHAnsi" w:hAnsiTheme="majorHAnsi"/>
        </w:rPr>
        <w:t>21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Jasna </w:t>
      </w:r>
      <w:proofErr w:type="spellStart"/>
      <w:r w:rsidRPr="005C1277">
        <w:rPr>
          <w:rFonts w:asciiTheme="majorHAnsi" w:hAnsiTheme="majorHAnsi"/>
        </w:rPr>
        <w:t>Vukonić-Žunič</w:t>
      </w:r>
      <w:proofErr w:type="spellEnd"/>
      <w:r w:rsidRPr="005C1277">
        <w:rPr>
          <w:rFonts w:asciiTheme="majorHAnsi" w:hAnsiTheme="majorHAnsi"/>
        </w:rPr>
        <w:t xml:space="preserve">, </w:t>
      </w:r>
      <w:proofErr w:type="spellStart"/>
      <w:r w:rsidRPr="005C1277">
        <w:rPr>
          <w:rFonts w:asciiTheme="majorHAnsi" w:hAnsiTheme="majorHAnsi"/>
        </w:rPr>
        <w:t>mag</w:t>
      </w:r>
      <w:proofErr w:type="spellEnd"/>
      <w:r w:rsidRPr="005C1277">
        <w:rPr>
          <w:rFonts w:asciiTheme="majorHAnsi" w:hAnsiTheme="majorHAnsi"/>
        </w:rPr>
        <w:t xml:space="preserve">. prim. </w:t>
      </w:r>
      <w:proofErr w:type="spellStart"/>
      <w:r w:rsidRPr="005C1277">
        <w:rPr>
          <w:rFonts w:asciiTheme="majorHAnsi" w:hAnsiTheme="majorHAnsi"/>
        </w:rPr>
        <w:t>educ</w:t>
      </w:r>
      <w:proofErr w:type="spellEnd"/>
      <w:r w:rsidRPr="005C1277">
        <w:rPr>
          <w:rFonts w:asciiTheme="majorHAnsi" w:hAnsiTheme="majorHAnsi"/>
        </w:rPr>
        <w:t>.</w:t>
      </w:r>
    </w:p>
    <w:p w:rsidR="008D394B" w:rsidRDefault="008D394B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5A12C3" w:rsidRDefault="005A12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8844BE" w:rsidRPr="005C1277" w:rsidRDefault="008844BE" w:rsidP="005C1277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</w:t>
      </w:r>
      <w:r w:rsidR="005C1277">
        <w:rPr>
          <w:rFonts w:asciiTheme="majorHAnsi" w:hAnsiTheme="majorHAnsi"/>
          <w:b/>
        </w:rPr>
        <w:t>OBVEZE</w:t>
      </w:r>
      <w:r w:rsidRPr="005C1277">
        <w:rPr>
          <w:rFonts w:asciiTheme="majorHAnsi" w:hAnsiTheme="majorHAnsi"/>
          <w:b/>
        </w:rPr>
        <w:t>)</w:t>
      </w:r>
    </w:p>
    <w:p w:rsidR="008844BE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</w:t>
      </w:r>
      <w:r w:rsidR="008E504A">
        <w:rPr>
          <w:rFonts w:asciiTheme="majorHAnsi" w:hAnsiTheme="majorHAnsi"/>
          <w:b/>
        </w:rPr>
        <w:t>2</w:t>
      </w:r>
      <w:r w:rsidR="008A0F7A">
        <w:rPr>
          <w:rFonts w:asciiTheme="majorHAnsi" w:hAnsiTheme="majorHAnsi"/>
          <w:b/>
        </w:rPr>
        <w:t>1</w:t>
      </w:r>
      <w:r w:rsidRPr="005C1277">
        <w:rPr>
          <w:rFonts w:asciiTheme="majorHAnsi" w:hAnsiTheme="majorHAnsi"/>
          <w:b/>
        </w:rPr>
        <w:t>.</w:t>
      </w:r>
    </w:p>
    <w:p w:rsidR="00F620A5" w:rsidRDefault="00F620A5" w:rsidP="008844BE">
      <w:pPr>
        <w:spacing w:after="0"/>
        <w:jc w:val="center"/>
        <w:rPr>
          <w:rFonts w:asciiTheme="majorHAnsi" w:hAnsiTheme="majorHAnsi"/>
          <w:b/>
        </w:rPr>
      </w:pPr>
    </w:p>
    <w:p w:rsidR="00F620A5" w:rsidRDefault="00F620A5" w:rsidP="00EF2EB7">
      <w:pPr>
        <w:spacing w:after="0"/>
        <w:jc w:val="both"/>
        <w:rPr>
          <w:rFonts w:asciiTheme="majorHAnsi" w:hAnsiTheme="majorHAnsi"/>
          <w:b/>
        </w:rPr>
      </w:pPr>
    </w:p>
    <w:p w:rsidR="00F620A5" w:rsidRPr="00F620A5" w:rsidRDefault="00F620A5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001 – s</w:t>
      </w:r>
      <w:r>
        <w:rPr>
          <w:rFonts w:asciiTheme="majorHAnsi" w:hAnsiTheme="majorHAnsi"/>
        </w:rPr>
        <w:t>tanje obveza na početku izvještajnog razdoblja iznosi</w:t>
      </w:r>
      <w:r w:rsidR="00020D2F">
        <w:rPr>
          <w:rFonts w:asciiTheme="majorHAnsi" w:hAnsiTheme="majorHAnsi"/>
        </w:rPr>
        <w:t xml:space="preserve"> </w:t>
      </w:r>
      <w:r w:rsidR="00E0471B">
        <w:rPr>
          <w:rFonts w:asciiTheme="majorHAnsi" w:hAnsiTheme="majorHAnsi"/>
        </w:rPr>
        <w:t>401.514,</w:t>
      </w:r>
      <w:r w:rsidR="00BF5288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kn</w:t>
      </w:r>
    </w:p>
    <w:p w:rsidR="00F620A5" w:rsidRPr="00F620A5" w:rsidRDefault="00E0471B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038</w:t>
      </w:r>
      <w:r w:rsidR="00F620A5">
        <w:rPr>
          <w:rFonts w:asciiTheme="majorHAnsi" w:hAnsiTheme="majorHAnsi"/>
          <w:b/>
        </w:rPr>
        <w:t xml:space="preserve"> – </w:t>
      </w:r>
      <w:r w:rsidR="00F620A5">
        <w:rPr>
          <w:rFonts w:asciiTheme="majorHAnsi" w:hAnsiTheme="majorHAnsi"/>
        </w:rPr>
        <w:t xml:space="preserve">obveze na kraju izvještajnog razdoblja iznose </w:t>
      </w:r>
      <w:r>
        <w:rPr>
          <w:rFonts w:asciiTheme="majorHAnsi" w:hAnsiTheme="majorHAnsi"/>
        </w:rPr>
        <w:t>400.118</w:t>
      </w:r>
      <w:r w:rsidR="00BF5288">
        <w:rPr>
          <w:rFonts w:asciiTheme="majorHAnsi" w:hAnsiTheme="majorHAnsi"/>
        </w:rPr>
        <w:t>,00</w:t>
      </w:r>
      <w:r w:rsidR="00F620A5">
        <w:rPr>
          <w:rFonts w:asciiTheme="majorHAnsi" w:hAnsiTheme="majorHAnsi"/>
        </w:rPr>
        <w:t xml:space="preserve"> kn, te su sve nedospjele obveze.</w:t>
      </w:r>
    </w:p>
    <w:p w:rsidR="00F620A5" w:rsidRPr="00EF2EB7" w:rsidRDefault="00F620A5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09</w:t>
      </w:r>
      <w:r w:rsidR="006425C6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 xml:space="preserve">nedospjele obveze u iznosu </w:t>
      </w:r>
      <w:r w:rsidR="00E0471B">
        <w:rPr>
          <w:rFonts w:asciiTheme="majorHAnsi" w:hAnsiTheme="majorHAnsi"/>
        </w:rPr>
        <w:t>400.118</w:t>
      </w:r>
      <w:r w:rsidR="00915AEC">
        <w:rPr>
          <w:rFonts w:asciiTheme="majorHAnsi" w:hAnsiTheme="majorHAnsi"/>
        </w:rPr>
        <w:t>,</w:t>
      </w:r>
      <w:r>
        <w:rPr>
          <w:rFonts w:asciiTheme="majorHAnsi" w:hAnsiTheme="majorHAnsi"/>
        </w:rPr>
        <w:t>00 kn odnose se na obveze međuproračunski obveznika, te obveze za rashode poslovanja (obveze za zaposlene</w:t>
      </w:r>
      <w:r w:rsidR="00BF5288">
        <w:rPr>
          <w:rFonts w:asciiTheme="majorHAnsi" w:hAnsiTheme="majorHAnsi"/>
        </w:rPr>
        <w:t xml:space="preserve"> 6/2</w:t>
      </w:r>
      <w:r w:rsidR="00B10256">
        <w:rPr>
          <w:rFonts w:asciiTheme="majorHAnsi" w:hAnsiTheme="majorHAnsi"/>
        </w:rPr>
        <w:t>020</w:t>
      </w:r>
      <w:r w:rsidR="00876F78">
        <w:rPr>
          <w:rFonts w:asciiTheme="majorHAnsi" w:hAnsiTheme="majorHAnsi"/>
        </w:rPr>
        <w:t>.</w:t>
      </w:r>
      <w:r>
        <w:rPr>
          <w:rFonts w:asciiTheme="majorHAnsi" w:hAnsiTheme="majorHAnsi"/>
        </w:rPr>
        <w:t>, obveze za materijalne rashode i ostale tekuće obveze i na troškove na početku izvještajnog razdoblja.</w:t>
      </w: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8A0F7A">
        <w:rPr>
          <w:rFonts w:asciiTheme="majorHAnsi" w:hAnsiTheme="majorHAnsi"/>
        </w:rPr>
        <w:t>9</w:t>
      </w:r>
      <w:r w:rsidR="008D394B">
        <w:rPr>
          <w:rFonts w:asciiTheme="majorHAnsi" w:hAnsiTheme="majorHAnsi"/>
        </w:rPr>
        <w:t>.7.20</w:t>
      </w:r>
      <w:r w:rsidR="008A0F7A">
        <w:rPr>
          <w:rFonts w:asciiTheme="majorHAnsi" w:hAnsiTheme="majorHAnsi"/>
        </w:rPr>
        <w:t>21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          Jasna Vukonić-Žunič, mag. prim. educ.</w:t>
      </w:r>
    </w:p>
    <w:p w:rsidR="00F620A5" w:rsidRPr="00F620A5" w:rsidRDefault="00F620A5" w:rsidP="00F620A5">
      <w:pPr>
        <w:spacing w:after="0"/>
        <w:jc w:val="both"/>
        <w:rPr>
          <w:rFonts w:asciiTheme="majorHAnsi" w:hAnsiTheme="majorHAnsi"/>
        </w:rPr>
      </w:pPr>
    </w:p>
    <w:sectPr w:rsidR="00F620A5" w:rsidRPr="00F620A5" w:rsidSect="00C6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3DB"/>
    <w:multiLevelType w:val="hybridMultilevel"/>
    <w:tmpl w:val="C546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5A0"/>
    <w:multiLevelType w:val="hybridMultilevel"/>
    <w:tmpl w:val="84702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F97"/>
    <w:multiLevelType w:val="hybridMultilevel"/>
    <w:tmpl w:val="313A0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97F"/>
    <w:multiLevelType w:val="hybridMultilevel"/>
    <w:tmpl w:val="1BCA8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5"/>
    <w:rsid w:val="00020D2F"/>
    <w:rsid w:val="000900C8"/>
    <w:rsid w:val="0016429D"/>
    <w:rsid w:val="00186E75"/>
    <w:rsid w:val="001C330C"/>
    <w:rsid w:val="00237340"/>
    <w:rsid w:val="00240A4C"/>
    <w:rsid w:val="00270049"/>
    <w:rsid w:val="002B3A1B"/>
    <w:rsid w:val="002F7672"/>
    <w:rsid w:val="0035323B"/>
    <w:rsid w:val="00384763"/>
    <w:rsid w:val="003D17DF"/>
    <w:rsid w:val="004172A2"/>
    <w:rsid w:val="0050538E"/>
    <w:rsid w:val="0051434C"/>
    <w:rsid w:val="005A12C3"/>
    <w:rsid w:val="005C1277"/>
    <w:rsid w:val="005C3559"/>
    <w:rsid w:val="00604E78"/>
    <w:rsid w:val="00611469"/>
    <w:rsid w:val="006425C6"/>
    <w:rsid w:val="00653417"/>
    <w:rsid w:val="0066479D"/>
    <w:rsid w:val="006A17AC"/>
    <w:rsid w:val="006B7873"/>
    <w:rsid w:val="006E6338"/>
    <w:rsid w:val="00737FB9"/>
    <w:rsid w:val="00767FED"/>
    <w:rsid w:val="00774B2C"/>
    <w:rsid w:val="0079241B"/>
    <w:rsid w:val="007D5E83"/>
    <w:rsid w:val="007D7D55"/>
    <w:rsid w:val="007F112A"/>
    <w:rsid w:val="007F2793"/>
    <w:rsid w:val="007F544E"/>
    <w:rsid w:val="00817AA4"/>
    <w:rsid w:val="00866D7D"/>
    <w:rsid w:val="00876F78"/>
    <w:rsid w:val="008844BE"/>
    <w:rsid w:val="008A0F7A"/>
    <w:rsid w:val="008A2D83"/>
    <w:rsid w:val="008D394B"/>
    <w:rsid w:val="008D3BE1"/>
    <w:rsid w:val="008E504A"/>
    <w:rsid w:val="009138C6"/>
    <w:rsid w:val="00915AEC"/>
    <w:rsid w:val="00940803"/>
    <w:rsid w:val="00956934"/>
    <w:rsid w:val="00966C52"/>
    <w:rsid w:val="00987AAE"/>
    <w:rsid w:val="00A13145"/>
    <w:rsid w:val="00A55E26"/>
    <w:rsid w:val="00A754BB"/>
    <w:rsid w:val="00A8791E"/>
    <w:rsid w:val="00AE2755"/>
    <w:rsid w:val="00B04748"/>
    <w:rsid w:val="00B10256"/>
    <w:rsid w:val="00BB2327"/>
    <w:rsid w:val="00BB56E7"/>
    <w:rsid w:val="00BC0A28"/>
    <w:rsid w:val="00BF5288"/>
    <w:rsid w:val="00C66D14"/>
    <w:rsid w:val="00D410AA"/>
    <w:rsid w:val="00D75024"/>
    <w:rsid w:val="00D8025C"/>
    <w:rsid w:val="00DA06D2"/>
    <w:rsid w:val="00E0471B"/>
    <w:rsid w:val="00E62300"/>
    <w:rsid w:val="00E66D3D"/>
    <w:rsid w:val="00E94C8F"/>
    <w:rsid w:val="00EA07E7"/>
    <w:rsid w:val="00EC1975"/>
    <w:rsid w:val="00ED02F2"/>
    <w:rsid w:val="00EE112C"/>
    <w:rsid w:val="00EF2900"/>
    <w:rsid w:val="00EF2EB7"/>
    <w:rsid w:val="00F168F0"/>
    <w:rsid w:val="00F173E7"/>
    <w:rsid w:val="00F24B0A"/>
    <w:rsid w:val="00F620A5"/>
    <w:rsid w:val="00F95EC9"/>
    <w:rsid w:val="00FC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AD3D-3043-4C84-A9A5-29080D8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9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7CB7-7AB2-4E08-91F5-A5E871A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Korisnik</cp:lastModifiedBy>
  <cp:revision>2</cp:revision>
  <cp:lastPrinted>2017-07-10T10:10:00Z</cp:lastPrinted>
  <dcterms:created xsi:type="dcterms:W3CDTF">2021-08-31T10:38:00Z</dcterms:created>
  <dcterms:modified xsi:type="dcterms:W3CDTF">2021-08-31T10:38:00Z</dcterms:modified>
</cp:coreProperties>
</file>